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88CC15" w14:textId="74482390" w:rsidR="006C1191" w:rsidRDefault="009927B8" w:rsidP="009927B8">
      <w:pPr>
        <w:jc w:val="center"/>
        <w:rPr>
          <w:b/>
          <w:bCs/>
        </w:rPr>
      </w:pPr>
      <w:r w:rsidRPr="009927B8">
        <w:rPr>
          <w:b/>
          <w:bCs/>
        </w:rPr>
        <w:t>OBUKA ‘’ELEKTRONSKO UČENJE I DIDAKTIKA NA DALJINU (ONLINE DIDAKTIKA)’’</w:t>
      </w:r>
    </w:p>
    <w:p w14:paraId="0E893710" w14:textId="5118BF9A" w:rsidR="009927B8" w:rsidRDefault="009927B8" w:rsidP="0098519C">
      <w:pPr>
        <w:ind w:left="-709"/>
        <w:jc w:val="center"/>
        <w:rPr>
          <w:b/>
          <w:bCs/>
        </w:rPr>
      </w:pPr>
    </w:p>
    <w:p w14:paraId="6ECC1F1A" w14:textId="3D7B5A27" w:rsidR="009927B8" w:rsidRPr="00085EF6" w:rsidRDefault="0098519C" w:rsidP="00085EF6">
      <w:pPr>
        <w:jc w:val="both"/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88DD2A" wp14:editId="0B91E336">
            <wp:simplePos x="0" y="0"/>
            <wp:positionH relativeFrom="page">
              <wp:posOffset>876300</wp:posOffset>
            </wp:positionH>
            <wp:positionV relativeFrom="paragraph">
              <wp:posOffset>114300</wp:posOffset>
            </wp:positionV>
            <wp:extent cx="3543300" cy="1993265"/>
            <wp:effectExtent l="0" t="0" r="0" b="6985"/>
            <wp:wrapThrough wrapText="bothSides">
              <wp:wrapPolygon edited="0">
                <wp:start x="0" y="0"/>
                <wp:lineTo x="0" y="21469"/>
                <wp:lineTo x="21484" y="21469"/>
                <wp:lineTo x="21484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7B8" w:rsidRPr="00085EF6">
        <w:rPr>
          <w:lang w:val="bs-Latn-BA"/>
        </w:rPr>
        <w:t>U period</w:t>
      </w:r>
      <w:r w:rsidR="00244A55" w:rsidRPr="00085EF6">
        <w:rPr>
          <w:lang w:val="bs-Latn-BA"/>
        </w:rPr>
        <w:t>u</w:t>
      </w:r>
      <w:r w:rsidR="009927B8" w:rsidRPr="00085EF6">
        <w:rPr>
          <w:lang w:val="bs-Latn-BA"/>
        </w:rPr>
        <w:t xml:space="preserve"> od 25.03.2021. godine do 31.03.2021. godine </w:t>
      </w:r>
      <w:r w:rsidR="00244A55" w:rsidRPr="00085EF6">
        <w:rPr>
          <w:lang w:val="bs-Latn-BA"/>
        </w:rPr>
        <w:t xml:space="preserve">uposlenici Pedagoškog zavoda Zenica učestvovali su na petodnevnoj obuci pod nazivom ‘’Elektronsko učenje </w:t>
      </w:r>
      <w:r w:rsidR="00085EF6">
        <w:rPr>
          <w:lang w:val="bs-Latn-BA"/>
        </w:rPr>
        <w:t>i</w:t>
      </w:r>
      <w:r w:rsidR="00244A55" w:rsidRPr="00085EF6">
        <w:rPr>
          <w:lang w:val="bs-Latn-BA"/>
        </w:rPr>
        <w:t xml:space="preserve"> didaktika na da</w:t>
      </w:r>
      <w:r w:rsidR="00085EF6">
        <w:rPr>
          <w:lang w:val="bs-Latn-BA"/>
        </w:rPr>
        <w:t>l</w:t>
      </w:r>
      <w:r w:rsidR="00244A55" w:rsidRPr="00085EF6">
        <w:rPr>
          <w:lang w:val="bs-Latn-BA"/>
        </w:rPr>
        <w:t>jinu (online didaktika)</w:t>
      </w:r>
      <w:r w:rsidR="00C37E19" w:rsidRPr="00085EF6">
        <w:rPr>
          <w:lang w:val="bs-Latn-BA"/>
        </w:rPr>
        <w:t>’’. Obuka je realizirana od strane Deutche</w:t>
      </w:r>
      <w:r w:rsidR="00085EF6">
        <w:rPr>
          <w:lang w:val="bs-Latn-BA"/>
        </w:rPr>
        <w:t xml:space="preserve"> </w:t>
      </w:r>
      <w:r w:rsidR="00C37E19" w:rsidRPr="00085EF6">
        <w:rPr>
          <w:lang w:val="bs-Latn-BA"/>
        </w:rPr>
        <w:t>Gessellschaft f</w:t>
      </w:r>
      <w:r w:rsidR="002E77FD" w:rsidRPr="00085EF6">
        <w:rPr>
          <w:rFonts w:cstheme="minorHAnsi"/>
          <w:lang w:val="bs-Latn-BA"/>
        </w:rPr>
        <w:t>ü</w:t>
      </w:r>
      <w:r w:rsidR="002E77FD" w:rsidRPr="00085EF6">
        <w:rPr>
          <w:lang w:val="bs-Latn-BA"/>
        </w:rPr>
        <w:t>r Internationale Zusammenarbeit (GIZ) Gm</w:t>
      </w:r>
      <w:r w:rsidR="0006089F" w:rsidRPr="00085EF6">
        <w:rPr>
          <w:lang w:val="bs-Latn-BA"/>
        </w:rPr>
        <w:t xml:space="preserve">bH. Obuka je organizirana kroz </w:t>
      </w:r>
      <w:r w:rsidR="00085EF6">
        <w:rPr>
          <w:lang w:val="bs-Latn-BA"/>
        </w:rPr>
        <w:t>pet</w:t>
      </w:r>
      <w:r w:rsidR="0006089F" w:rsidRPr="00085EF6">
        <w:rPr>
          <w:lang w:val="bs-Latn-BA"/>
        </w:rPr>
        <w:t xml:space="preserve"> modula: </w:t>
      </w:r>
      <w:r w:rsidR="00DC2792" w:rsidRPr="00085EF6">
        <w:rPr>
          <w:lang w:val="bs-Latn-BA"/>
        </w:rPr>
        <w:t xml:space="preserve">Osnove online didaktike; Planiranje digitalne nastavne jedinice; Kvalitet sinhronih elemenata </w:t>
      </w:r>
      <w:r w:rsidR="008E1E47" w:rsidRPr="00085EF6">
        <w:rPr>
          <w:lang w:val="bs-Latn-BA"/>
        </w:rPr>
        <w:t>podučavanja-</w:t>
      </w:r>
      <w:r w:rsidR="00DC2792" w:rsidRPr="00085EF6">
        <w:rPr>
          <w:lang w:val="bs-Latn-BA"/>
        </w:rPr>
        <w:t xml:space="preserve"> evaluacija; </w:t>
      </w:r>
      <w:r w:rsidR="008E1E47" w:rsidRPr="00085EF6">
        <w:rPr>
          <w:lang w:val="bs-Latn-BA"/>
        </w:rPr>
        <w:t>Uvod u system upravljanja učenjem Moodle</w:t>
      </w:r>
      <w:r w:rsidR="00085EF6">
        <w:rPr>
          <w:lang w:val="bs-Latn-BA"/>
        </w:rPr>
        <w:t>:</w:t>
      </w:r>
      <w:r w:rsidR="008E1E47" w:rsidRPr="00085EF6">
        <w:rPr>
          <w:lang w:val="bs-Latn-BA"/>
        </w:rPr>
        <w:t xml:space="preserve"> </w:t>
      </w:r>
      <w:r w:rsidR="00085EF6">
        <w:rPr>
          <w:lang w:val="bs-Latn-BA"/>
        </w:rPr>
        <w:t>P</w:t>
      </w:r>
      <w:r w:rsidR="008E1E47" w:rsidRPr="00085EF6">
        <w:rPr>
          <w:lang w:val="bs-Latn-BA"/>
        </w:rPr>
        <w:t xml:space="preserve">rimjena digitalnih materijala u upravljanju školom </w:t>
      </w:r>
      <w:r w:rsidR="00085EF6" w:rsidRPr="00085EF6">
        <w:rPr>
          <w:lang w:val="bs-Latn-BA"/>
        </w:rPr>
        <w:t>– razvoj kurikuluma.</w:t>
      </w:r>
      <w:r w:rsidR="00085EF6">
        <w:rPr>
          <w:lang w:val="bs-Latn-BA"/>
        </w:rPr>
        <w:t xml:space="preserve"> </w:t>
      </w:r>
      <w:r w:rsidR="00B67B53">
        <w:rPr>
          <w:lang w:val="bs-Latn-BA"/>
        </w:rPr>
        <w:t>Edukacija je realizirana putem sistema za učenje na daljinu Instituta za tehnološko</w:t>
      </w:r>
      <w:r w:rsidR="009B0804">
        <w:rPr>
          <w:lang w:val="bs-Latn-BA"/>
        </w:rPr>
        <w:t xml:space="preserve"> usavršavanje njemačke Pokrajine Hessen. Korišteno je radno okruženje na Platformi BigBlueButton. </w:t>
      </w:r>
      <w:r w:rsidR="00E45991">
        <w:rPr>
          <w:lang w:val="bs-Latn-BA"/>
        </w:rPr>
        <w:t>Znanja, vještine i kompetencije stečene na ovoj obuci</w:t>
      </w:r>
      <w:r w:rsidR="00952CCC">
        <w:rPr>
          <w:lang w:val="bs-Latn-BA"/>
        </w:rPr>
        <w:t xml:space="preserve"> će uveliko koristiti i za realizaciju aktivnosti u Projektu ''Kvalitetno obrazovanje kroz kurikularnu reformu''.</w:t>
      </w:r>
    </w:p>
    <w:p w14:paraId="0E8B2A72" w14:textId="77777777" w:rsidR="001F5A58" w:rsidRDefault="001F5A58"/>
    <w:p w14:paraId="08788B6E" w14:textId="425AA7AF" w:rsidR="00C14545" w:rsidRDefault="00027A18" w:rsidP="001F5A58">
      <w:pPr>
        <w:spacing w:after="0" w:line="240" w:lineRule="auto"/>
      </w:pPr>
      <w:r>
        <w:rPr>
          <w:noProof/>
        </w:rPr>
        <w:drawing>
          <wp:inline distT="0" distB="0" distL="0" distR="0" wp14:anchorId="02F39D99" wp14:editId="7276A301">
            <wp:extent cx="2857500" cy="160730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1728" cy="162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7AAC">
        <w:rPr>
          <w:noProof/>
        </w:rPr>
        <w:drawing>
          <wp:inline distT="0" distB="0" distL="0" distR="0" wp14:anchorId="3441E45A" wp14:editId="5EE22DFB">
            <wp:extent cx="2852615" cy="160455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92729" cy="1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5A49B" w14:textId="618412F9" w:rsidR="00DA3746" w:rsidRDefault="00DA3746" w:rsidP="001F5A58">
      <w:pPr>
        <w:spacing w:after="0" w:line="240" w:lineRule="auto"/>
      </w:pPr>
      <w:r>
        <w:rPr>
          <w:noProof/>
        </w:rPr>
        <w:drawing>
          <wp:inline distT="0" distB="0" distL="0" distR="0" wp14:anchorId="58567C6C" wp14:editId="6C5E43D6">
            <wp:extent cx="2857500" cy="1607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2756" cy="162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A58">
        <w:rPr>
          <w:noProof/>
        </w:rPr>
        <w:drawing>
          <wp:inline distT="0" distB="0" distL="0" distR="0" wp14:anchorId="41E30AF2" wp14:editId="0166E74F">
            <wp:extent cx="2847975" cy="160194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9861" cy="161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746" w:rsidSect="0098519C"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DD5"/>
    <w:rsid w:val="0001054F"/>
    <w:rsid w:val="00027A18"/>
    <w:rsid w:val="0006089F"/>
    <w:rsid w:val="00085EF6"/>
    <w:rsid w:val="00091DD5"/>
    <w:rsid w:val="001F5A58"/>
    <w:rsid w:val="00244A55"/>
    <w:rsid w:val="002E77FD"/>
    <w:rsid w:val="00353993"/>
    <w:rsid w:val="003E2214"/>
    <w:rsid w:val="00645B45"/>
    <w:rsid w:val="00651C0F"/>
    <w:rsid w:val="0067527F"/>
    <w:rsid w:val="006C1191"/>
    <w:rsid w:val="00710795"/>
    <w:rsid w:val="0073349C"/>
    <w:rsid w:val="0082716E"/>
    <w:rsid w:val="00881DD0"/>
    <w:rsid w:val="008E1E47"/>
    <w:rsid w:val="00952CCC"/>
    <w:rsid w:val="0098519C"/>
    <w:rsid w:val="009927B8"/>
    <w:rsid w:val="009B0804"/>
    <w:rsid w:val="00B67B53"/>
    <w:rsid w:val="00BE7AAC"/>
    <w:rsid w:val="00C14545"/>
    <w:rsid w:val="00C37E19"/>
    <w:rsid w:val="00D61154"/>
    <w:rsid w:val="00DA3746"/>
    <w:rsid w:val="00DC2792"/>
    <w:rsid w:val="00DE082F"/>
    <w:rsid w:val="00E4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533FC"/>
  <w15:chartTrackingRefBased/>
  <w15:docId w15:val="{F4B0B724-C196-4B96-A330-AA4FABC67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Fehim Terzić</dc:creator>
  <cp:keywords/>
  <dc:description/>
  <cp:lastModifiedBy>Fehim Terzić</cp:lastModifiedBy>
  <cp:revision>31</cp:revision>
  <dcterms:created xsi:type="dcterms:W3CDTF">2021-03-25T07:38:00Z</dcterms:created>
  <dcterms:modified xsi:type="dcterms:W3CDTF">2021-03-25T10:51:00Z</dcterms:modified>
</cp:coreProperties>
</file>